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9E45">
      <w:pPr>
        <w:jc w:val="center"/>
        <w:rPr>
          <w:rFonts w:ascii="方正姚体" w:hAnsi="Cooper Black" w:eastAsia="方正姚体"/>
          <w:b/>
          <w:color w:val="FF0000"/>
          <w:spacing w:val="-68"/>
          <w:sz w:val="60"/>
          <w:szCs w:val="60"/>
        </w:rPr>
      </w:pPr>
      <w:r>
        <w:rPr>
          <w:rFonts w:hint="eastAsia" w:ascii="方正姚体" w:hAnsi="华文仿宋" w:eastAsia="方正姚体"/>
          <w:b/>
          <w:color w:val="FF0000"/>
          <w:spacing w:val="-68"/>
          <w:sz w:val="60"/>
          <w:szCs w:val="60"/>
        </w:rPr>
        <w:t>中国橡胶工业协会炭黑</w:t>
      </w:r>
      <w:r>
        <w:rPr>
          <w:rFonts w:hint="eastAsia" w:ascii="方正姚体" w:hAnsi="华文仿宋" w:eastAsia="方正姚体"/>
          <w:b/>
          <w:color w:val="FF0000"/>
          <w:spacing w:val="-68"/>
          <w:sz w:val="60"/>
          <w:szCs w:val="60"/>
          <w:lang w:val="en-US" w:eastAsia="zh-CN"/>
        </w:rPr>
        <w:t>白炭黑</w:t>
      </w:r>
      <w:r>
        <w:rPr>
          <w:rFonts w:hint="eastAsia" w:ascii="方正姚体" w:hAnsi="华文仿宋" w:eastAsia="方正姚体"/>
          <w:b/>
          <w:color w:val="FF0000"/>
          <w:spacing w:val="-68"/>
          <w:sz w:val="60"/>
          <w:szCs w:val="60"/>
        </w:rPr>
        <w:t>分会文件</w:t>
      </w:r>
    </w:p>
    <w:p w14:paraId="198A55F8">
      <w:pPr>
        <w:jc w:val="center"/>
        <w:rPr>
          <w:sz w:val="24"/>
        </w:rPr>
      </w:pPr>
    </w:p>
    <w:p w14:paraId="3A2E074D">
      <w:pPr>
        <w:jc w:val="center"/>
        <w:rPr>
          <w:sz w:val="24"/>
        </w:rPr>
      </w:pPr>
      <w:r>
        <w:rPr>
          <w:sz w:val="24"/>
        </w:rPr>
        <w:t>中橡协炭字</w:t>
      </w:r>
      <w:r>
        <w:rPr>
          <w:rFonts w:hint="eastAsia"/>
          <w:sz w:val="24"/>
          <w:lang w:val="en-US" w:eastAsia="zh-CN"/>
        </w:rPr>
        <w:t>[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6]第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号</w:t>
      </w:r>
    </w:p>
    <w:p w14:paraId="04E0FBFE">
      <w:pPr>
        <w:rPr>
          <w:b/>
          <w:color w:val="FF0000"/>
          <w:sz w:val="28"/>
          <w:szCs w:val="28"/>
          <w:u w:val="thick"/>
        </w:rPr>
      </w:pPr>
      <w:r>
        <w:rPr>
          <w:rFonts w:hint="eastAsia"/>
          <w:b/>
          <w:color w:val="FF0000"/>
          <w:sz w:val="28"/>
          <w:szCs w:val="28"/>
          <w:u w:val="thick"/>
        </w:rPr>
        <w:t xml:space="preserve">                                                            </w:t>
      </w:r>
    </w:p>
    <w:p w14:paraId="570ABF6A"/>
    <w:p w14:paraId="43273355">
      <w:pPr>
        <w:adjustRightInd w:val="0"/>
        <w:snapToGrid w:val="0"/>
        <w:jc w:val="center"/>
        <w:rPr>
          <w:rFonts w:ascii="Calibri" w:hAnsi="宋体"/>
          <w:b/>
          <w:sz w:val="36"/>
          <w:szCs w:val="36"/>
        </w:rPr>
      </w:pPr>
    </w:p>
    <w:p w14:paraId="6E687EE2">
      <w:pPr>
        <w:adjustRightInd w:val="0"/>
        <w:snapToGrid w:val="0"/>
        <w:jc w:val="center"/>
        <w:rPr>
          <w:rFonts w:ascii="Calibri" w:hAnsi="宋体"/>
          <w:b/>
          <w:sz w:val="32"/>
          <w:szCs w:val="32"/>
        </w:rPr>
      </w:pPr>
      <w:r>
        <w:rPr>
          <w:rFonts w:hint="eastAsia" w:ascii="Calibri" w:hAnsi="宋体"/>
          <w:b/>
          <w:sz w:val="32"/>
          <w:szCs w:val="32"/>
          <w:lang w:val="en-US" w:eastAsia="zh-CN"/>
        </w:rPr>
        <w:t>关于召开</w:t>
      </w:r>
      <w:r>
        <w:rPr>
          <w:rFonts w:hint="eastAsia" w:ascii="Calibri" w:hAnsi="宋体"/>
          <w:b/>
          <w:sz w:val="32"/>
          <w:szCs w:val="32"/>
        </w:rPr>
        <w:t>中橡协炭黑白炭黑分会十届十一次理事会的通知</w:t>
      </w:r>
    </w:p>
    <w:p w14:paraId="0FBA8486"/>
    <w:p w14:paraId="6EE2D992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理事长、副理事长、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理事单位：</w:t>
      </w:r>
    </w:p>
    <w:p w14:paraId="6EFFCF8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中国橡胶工业协会炭黑白炭黑分会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十届十一次理事会</w:t>
      </w:r>
      <w:r>
        <w:rPr>
          <w:rFonts w:hint="eastAsia" w:ascii="仿宋" w:hAnsi="仿宋" w:eastAsia="仿宋" w:cs="仿宋"/>
          <w:sz w:val="28"/>
          <w:szCs w:val="28"/>
        </w:rPr>
        <w:t>会议定于202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在济南</w:t>
      </w:r>
      <w:r>
        <w:rPr>
          <w:rFonts w:hint="eastAsia" w:ascii="仿宋" w:hAnsi="仿宋" w:eastAsia="仿宋" w:cs="仿宋"/>
          <w:sz w:val="28"/>
          <w:szCs w:val="28"/>
        </w:rPr>
        <w:t>召开。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</w:t>
      </w:r>
      <w:r>
        <w:rPr>
          <w:rFonts w:hint="eastAsia" w:ascii="仿宋" w:hAnsi="仿宋" w:eastAsia="仿宋" w:cs="仿宋"/>
          <w:sz w:val="28"/>
          <w:szCs w:val="28"/>
        </w:rPr>
        <w:t>主要内容：</w:t>
      </w:r>
    </w:p>
    <w:p w14:paraId="062B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1.中橡协炭黑白炭黑分会理事会理事长发言；</w:t>
      </w:r>
    </w:p>
    <w:p w14:paraId="2BB42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2.通报2026年度上半年炭黑经济运行状况；</w:t>
      </w:r>
    </w:p>
    <w:p w14:paraId="33797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通报2026年度上半年白炭黑经济运行状况；</w:t>
      </w:r>
    </w:p>
    <w:p w14:paraId="274634C5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4.欧盟轮胎反倾销对炭黑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（白炭黑）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后续市场的影响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7CF1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5.炭黑白炭黑分会理事会变更事项；</w:t>
      </w:r>
    </w:p>
    <w:p w14:paraId="46EB7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6.炭黑白炭黑行业下半年市场运行状况；（现场讨论）</w:t>
      </w:r>
    </w:p>
    <w:p w14:paraId="29129520">
      <w:pPr>
        <w:spacing w:line="360" w:lineRule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上午报到，下午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0-18: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BC9087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地点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山东济南美豪丽致酒店（济南西站会展中心店）地址：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山东省济南市槐荫区日照路2751号绿地齐鲁之门B2-D座</w:t>
      </w:r>
    </w:p>
    <w:p w14:paraId="64BBC11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酒店订房联系人：王惠 13173038860。</w:t>
      </w:r>
    </w:p>
    <w:p w14:paraId="150185C4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参会单位：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中橡协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炭黑白炭黑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理事单位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</w:p>
    <w:p w14:paraId="7932CD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会议费用：1500元/人，住宿自理，酒店协议价：400元/间，含单双早</w:t>
      </w:r>
    </w:p>
    <w:p w14:paraId="1414DD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会议报名及联系人:姚新启 刘亚楠，联系电话022-27276558；白炭黑业务联系人：张祥龙，联系电话 010-84911581，Email:thfh@cria.org.cn</w:t>
      </w:r>
    </w:p>
    <w:p w14:paraId="77ED0E2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附件1 会议回执</w:t>
      </w:r>
    </w:p>
    <w:p w14:paraId="0AD3B037">
      <w:pPr>
        <w:spacing w:line="440" w:lineRule="exact"/>
        <w:ind w:left="2" w:leftChars="-472" w:hanging="993" w:hangingChars="412"/>
        <w:rPr>
          <w:rFonts w:hint="eastAsia" w:eastAsia="宋体"/>
          <w:b/>
          <w:sz w:val="24"/>
          <w:lang w:eastAsia="zh-CN"/>
        </w:rPr>
      </w:pPr>
    </w:p>
    <w:p w14:paraId="43D1902E">
      <w:pPr>
        <w:spacing w:line="440" w:lineRule="exact"/>
        <w:ind w:left="498" w:leftChars="-472" w:right="-1044" w:rightChars="-497" w:hanging="1489" w:hangingChars="412"/>
        <w:jc w:val="center"/>
        <w:rPr>
          <w:rFonts w:hint="eastAsia"/>
          <w:b/>
          <w:sz w:val="38"/>
        </w:rPr>
      </w:pPr>
      <w:r>
        <w:rPr>
          <w:rFonts w:hint="eastAsia"/>
          <w:b/>
          <w:sz w:val="36"/>
        </w:rPr>
        <w:t>会议回执表</w:t>
      </w:r>
    </w:p>
    <w:p w14:paraId="32CD8833">
      <w:pPr>
        <w:widowControl/>
        <w:spacing w:line="261" w:lineRule="atLeast"/>
        <w:rPr>
          <w:rFonts w:ascii="宋体" w:hAnsi="宋体" w:cs="宋体"/>
          <w:color w:val="000000"/>
          <w:kern w:val="0"/>
          <w:sz w:val="23"/>
          <w:szCs w:val="23"/>
        </w:rPr>
      </w:pPr>
    </w:p>
    <w:tbl>
      <w:tblPr>
        <w:tblStyle w:val="4"/>
        <w:tblW w:w="10337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57" w:type="dxa"/>
          <w:bottom w:w="0" w:type="dxa"/>
          <w:right w:w="0" w:type="dxa"/>
        </w:tblCellMar>
      </w:tblPr>
      <w:tblGrid>
        <w:gridCol w:w="1598"/>
        <w:gridCol w:w="2173"/>
        <w:gridCol w:w="1046"/>
        <w:gridCol w:w="2587"/>
        <w:gridCol w:w="2933"/>
      </w:tblGrid>
      <w:tr w14:paraId="53BB8D0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A2A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单位信息</w:t>
            </w:r>
          </w:p>
        </w:tc>
        <w:tc>
          <w:tcPr>
            <w:tcW w:w="21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F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656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310E">
            <w:pPr>
              <w:widowControl/>
              <w:spacing w:line="3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3067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EB9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80FA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地址</w:t>
            </w:r>
          </w:p>
        </w:tc>
        <w:tc>
          <w:tcPr>
            <w:tcW w:w="656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1565">
            <w:pPr>
              <w:widowControl/>
              <w:spacing w:line="3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6C47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96A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邮箱</w:t>
            </w:r>
          </w:p>
        </w:tc>
        <w:tc>
          <w:tcPr>
            <w:tcW w:w="656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4F53">
            <w:pPr>
              <w:widowControl/>
              <w:spacing w:line="3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D76B7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537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会议费</w:t>
            </w:r>
          </w:p>
        </w:tc>
        <w:tc>
          <w:tcPr>
            <w:tcW w:w="873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689C"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注：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中橡协炭黑白炭黑</w:t>
            </w: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理事会，参会费</w:t>
            </w:r>
            <w:r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  <w:t>1500元/人</w:t>
            </w: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；</w:t>
            </w:r>
          </w:p>
          <w:p w14:paraId="382204D1">
            <w:pPr>
              <w:tabs>
                <w:tab w:val="left" w:pos="900"/>
              </w:tabs>
              <w:spacing w:line="480" w:lineRule="exact"/>
              <w:ind w:firstLine="463" w:firstLineChars="192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银行帐号：0200 0223 0901 4402 314</w:t>
            </w:r>
          </w:p>
          <w:p w14:paraId="4F359679">
            <w:pPr>
              <w:tabs>
                <w:tab w:val="left" w:pos="900"/>
              </w:tabs>
              <w:spacing w:line="480" w:lineRule="exact"/>
              <w:ind w:firstLine="463" w:firstLineChars="192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账户名称：中国橡胶工业协会</w:t>
            </w:r>
          </w:p>
          <w:p w14:paraId="11365E6E">
            <w:pPr>
              <w:tabs>
                <w:tab w:val="left" w:pos="900"/>
              </w:tabs>
              <w:spacing w:line="480" w:lineRule="exact"/>
              <w:ind w:firstLine="463" w:firstLineChars="192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开户银行：中国工商银行北京六铺炕支行</w:t>
            </w:r>
          </w:p>
          <w:p w14:paraId="408FB105"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17AC389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8" w:type="dxa"/>
            <w:vMerge w:val="restart"/>
            <w:noWrap w:val="0"/>
            <w:vAlign w:val="center"/>
          </w:tcPr>
          <w:p w14:paraId="56DBBFF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代表信息</w:t>
            </w:r>
          </w:p>
        </w:tc>
        <w:tc>
          <w:tcPr>
            <w:tcW w:w="2173" w:type="dxa"/>
            <w:noWrap w:val="0"/>
            <w:vAlign w:val="center"/>
          </w:tcPr>
          <w:p w14:paraId="0ECA130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0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9C7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25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D5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手机</w:t>
            </w:r>
          </w:p>
        </w:tc>
        <w:tc>
          <w:tcPr>
            <w:tcW w:w="29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95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职称</w:t>
            </w:r>
          </w:p>
        </w:tc>
      </w:tr>
      <w:tr w14:paraId="64C366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8" w:type="dxa"/>
            <w:vMerge w:val="continue"/>
            <w:noWrap w:val="0"/>
            <w:vAlign w:val="center"/>
          </w:tcPr>
          <w:p w14:paraId="4FA588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2FA481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3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E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34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F9255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8" w:type="dxa"/>
            <w:vMerge w:val="continue"/>
            <w:noWrap w:val="0"/>
            <w:vAlign w:val="center"/>
          </w:tcPr>
          <w:p w14:paraId="6D41AD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43A615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D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F4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C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9BF8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221" w:hRule="atLeast"/>
          <w:jc w:val="center"/>
        </w:trPr>
        <w:tc>
          <w:tcPr>
            <w:tcW w:w="10337" w:type="dxa"/>
            <w:gridSpan w:val="5"/>
            <w:noWrap w:val="0"/>
            <w:vAlign w:val="center"/>
          </w:tcPr>
          <w:p w14:paraId="71C3DDC7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015EF34">
      <w:pPr>
        <w:spacing w:line="324" w:lineRule="auto"/>
        <w:ind w:right="-40" w:rightChars="-19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CA05AC4">
      <w:pPr>
        <w:spacing w:line="324" w:lineRule="auto"/>
        <w:ind w:right="-40" w:rightChars="-19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         </w:t>
      </w:r>
    </w:p>
    <w:p w14:paraId="2C1C4D42">
      <w:pPr>
        <w:spacing w:line="324" w:lineRule="auto"/>
        <w:ind w:left="3360" w:leftChars="0" w:right="-40" w:rightChars="-19" w:firstLine="420" w:firstLineChars="0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中国橡胶工业协会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他们黑白炭黑分会</w:t>
      </w:r>
    </w:p>
    <w:p w14:paraId="32E99F4A">
      <w:pPr>
        <w:spacing w:line="324" w:lineRule="auto"/>
        <w:ind w:right="-40" w:rightChars="-19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                    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TY5YmMxNzk3MDc4MjA4ZDE3NDIzNzUxNWI5YWQifQ=="/>
  </w:docVars>
  <w:rsids>
    <w:rsidRoot w:val="00F91CBB"/>
    <w:rsid w:val="00072260"/>
    <w:rsid w:val="000F2FD7"/>
    <w:rsid w:val="001D0009"/>
    <w:rsid w:val="00202F17"/>
    <w:rsid w:val="003053F9"/>
    <w:rsid w:val="003D7541"/>
    <w:rsid w:val="00416692"/>
    <w:rsid w:val="004A3DD6"/>
    <w:rsid w:val="0058162B"/>
    <w:rsid w:val="006B0629"/>
    <w:rsid w:val="006D2494"/>
    <w:rsid w:val="00781891"/>
    <w:rsid w:val="00924641"/>
    <w:rsid w:val="0098032B"/>
    <w:rsid w:val="009B0830"/>
    <w:rsid w:val="00A05B5F"/>
    <w:rsid w:val="00A80B0A"/>
    <w:rsid w:val="00B50BF6"/>
    <w:rsid w:val="00B745B1"/>
    <w:rsid w:val="00CA64F4"/>
    <w:rsid w:val="00CE56C9"/>
    <w:rsid w:val="00CF2FA2"/>
    <w:rsid w:val="00D278B6"/>
    <w:rsid w:val="00DA2AC1"/>
    <w:rsid w:val="00E43A5F"/>
    <w:rsid w:val="00EA36EF"/>
    <w:rsid w:val="00F91CBB"/>
    <w:rsid w:val="0AB46415"/>
    <w:rsid w:val="1725772F"/>
    <w:rsid w:val="196B13EC"/>
    <w:rsid w:val="19F36562"/>
    <w:rsid w:val="1AAA1450"/>
    <w:rsid w:val="23237369"/>
    <w:rsid w:val="23CF161B"/>
    <w:rsid w:val="27764078"/>
    <w:rsid w:val="2EFA77F1"/>
    <w:rsid w:val="35567A22"/>
    <w:rsid w:val="448B04BF"/>
    <w:rsid w:val="467B2B54"/>
    <w:rsid w:val="5086682B"/>
    <w:rsid w:val="55A85CFF"/>
    <w:rsid w:val="5F8C41C0"/>
    <w:rsid w:val="643916F1"/>
    <w:rsid w:val="6B355B72"/>
    <w:rsid w:val="6FF4607D"/>
    <w:rsid w:val="73973113"/>
    <w:rsid w:val="7461759E"/>
    <w:rsid w:val="75113F70"/>
    <w:rsid w:val="7822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621</Characters>
  <Lines>4</Lines>
  <Paragraphs>1</Paragraphs>
  <TotalTime>23</TotalTime>
  <ScaleCrop>false</ScaleCrop>
  <LinksUpToDate>false</LinksUpToDate>
  <CharactersWithSpaces>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2021-03-16T02:06:00Z</dcterms:created>
  <dc:creator>xjzj</dc:creator>
  <cp:lastModifiedBy>姚新启</cp:lastModifiedBy>
  <cp:lastPrinted>2021-03-23T07:15:00Z</cp:lastPrinted>
  <dcterms:modified xsi:type="dcterms:W3CDTF">2026-07-15T03:03:25Z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2F733C1864FF44719505B0C6C7EF64C8</vt:lpwstr>
  </property>
  <property fmtid="{D5CDD505-2E9C-101B-9397-08002B2CF9AE}" pid="4" name="KSOTemplateDocerSaveRecord">
    <vt:lpwstr>eyJoZGlkIjoiNWI3YTczY2Y2MjllYTU2NDA5M2M2ZTkwOTg1MmVlMDMiLCJ1c2VySWQiOiI0NTQ0MjQ2MDUifQ==</vt:lpwstr>
  </property>
</Properties>
</file>